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4265"/>
        <w:gridCol w:w="4140"/>
        <w:gridCol w:w="3740"/>
        <w:tblGridChange w:id="0">
          <w:tblGrid>
            <w:gridCol w:w="2426"/>
            <w:gridCol w:w="4265"/>
            <w:gridCol w:w="4140"/>
            <w:gridCol w:w="3740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jc w:val="center"/>
              <w:rPr>
                <w:color w:val="00000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Portland State University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Operating a 24-inch Face Planer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tabs>
                <w:tab w:val="left" w:pos="412"/>
              </w:tabs>
              <w:spacing w:before="60" w:lineRule="auto"/>
              <w:ind w:left="412" w:hanging="402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Start the exhaust fan.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Back draft of shavings</w:t>
              <w:tab/>
            </w:r>
          </w:p>
          <w:p w:rsidR="00000000" w:rsidDel="00000000" w:rsidP="00000000" w:rsidRDefault="00000000" w:rsidRPr="00000000" w14:paraId="00000021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Open exhaust vent.</w:t>
              <w:tab/>
            </w:r>
          </w:p>
          <w:p w:rsidR="00000000" w:rsidDel="00000000" w:rsidP="00000000" w:rsidRDefault="00000000" w:rsidRPr="00000000" w14:paraId="00000023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safety glasses or face shield.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Adjust table to desired thickness.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Jamming planer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Never plane more than 1/8 inch at a time.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3.</w:t>
              <w:tab/>
              <w:t xml:space="preserve">Start planer and place material into feeder.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Pinching fingers and hands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Avoid pinch points; release the material and allow feeder to pull it through the planer.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1. Operation of face planer</w:t>
            </w:r>
          </w:p>
          <w:p w:rsidR="00000000" w:rsidDel="00000000" w:rsidP="00000000" w:rsidRDefault="00000000" w:rsidRPr="00000000" w14:paraId="0000002F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Personal Protective Equipment (PPE)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Safety glasses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Face shield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38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3C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Reviewed JKM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0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July 2006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360" w:top="720" w:left="3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605"/>
      </w:tabs>
      <w:spacing w:after="0" w:before="0" w:line="240" w:lineRule="auto"/>
      <w:ind w:left="27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FS-CARP-222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